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DD" w:rsidRPr="00C971DD" w:rsidRDefault="00C971DD" w:rsidP="00C971DD">
      <w:pPr>
        <w:pStyle w:val="a3"/>
        <w:shd w:val="clear" w:color="auto" w:fill="FFFFFF"/>
        <w:spacing w:before="0" w:beforeAutospacing="0" w:after="0" w:afterAutospacing="0" w:line="326" w:lineRule="atLeast"/>
        <w:jc w:val="center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C971DD">
        <w:rPr>
          <w:rFonts w:asciiTheme="minorEastAsia" w:eastAsiaTheme="minorEastAsia" w:hAnsiTheme="minorEastAsia" w:hint="eastAsia"/>
          <w:color w:val="FF0000"/>
          <w:sz w:val="32"/>
          <w:szCs w:val="32"/>
        </w:rPr>
        <w:t>离婚协议书</w:t>
      </w: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男方：×××，×年×月×日出生，民族：×族，工作单位：×××，现住址：×××。</w:t>
      </w:r>
    </w:p>
    <w:p w:rsidR="004F56E5" w:rsidRPr="00C971DD" w:rsidRDefault="004F56E5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女方：×××，×年×月×日出生，民族：×族，工作单位：×××，现住址：×××。</w:t>
      </w:r>
    </w:p>
    <w:p w:rsidR="004F56E5" w:rsidRPr="00C971DD" w:rsidRDefault="004F56E5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双方于 ×年×月×日在×市×城区(县)人民政府的民政部门登记结婚，现因×××(注：指感情不和等)的原因，自愿离婚，经双方协商一致，对有关事项，依《婚姻法》的规定达成如下协议：</w:t>
      </w:r>
    </w:p>
    <w:p w:rsidR="00C971DD" w:rsidRPr="00C971DD" w:rsidRDefault="00C971DD" w:rsidP="00C971DD">
      <w:pPr>
        <w:pStyle w:val="a3"/>
        <w:numPr>
          <w:ilvl w:val="0"/>
          <w:numId w:val="4"/>
        </w:numPr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男方×××与女方×××自愿离婚。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二、子女的抚养：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1、双方于×年×月×日生育有一儿子/女儿，取名：×××，离婚后儿子/女儿随男方/女方直接抚养生活，由女方/男方每月给付抚养费(包括生活费、教育费、医疗费)×××元，在每月×号前付清，直到孩子完成高中教育阶段止。高中教育阶段之后的有关费用双方日后重新协商。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2、男方/女方(注：指未直接抚养的一方)可在每月的第×周星期六起至周日接儿子/女儿随其生活或娱乐。如临时或节假日的探望，可提前一天由双方协商，达成一致后可按协商的办法进行探望。儿子/女儿十周岁以上时，探望权的行使应尊重儿子/女儿的意见，不可强行按本协议执行。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三、夫妻共同财产的分割：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1、房产：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a夫妻双方婚后购有坐落在×路×号×小区×栋×单元×号的楼房一套，登记在男方/女方(或双方)名下，属夫妻共有财产。离婚后，该套房屋归男方/女方所有(注：包括房内装修内附属设施及相关配套设施)，双方相互配合办理产权变更登记手续。因办理产权变更登记手续所应支付的一切税费等均由男方/女方承担。取得房屋所有权的一方给予另一方经济补偿人民币×××元，在本协议签订之日起×日内付清。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b夫妻双方婚后购有坐落在×路×号×小区×栋×单元×号的楼房一套，购房时以男方/女方为主贷人向×银行按揭贷款购买，首付及按揭还款都来源于夫妻共有存款，该房属夫妻共有财产。离婚后，该套房屋归男方/女方所有(注：包括房内装修内附属设施及相关配套设施)，双方相互配合办理产权变更登记及办理</w:t>
      </w:r>
      <w:proofErr w:type="gramStart"/>
      <w:r w:rsidRPr="00C971DD">
        <w:rPr>
          <w:rFonts w:ascii="仿宋" w:eastAsia="仿宋" w:hAnsi="仿宋" w:hint="eastAsia"/>
          <w:color w:val="444444"/>
        </w:rPr>
        <w:t>贷款主贷人</w:t>
      </w:r>
      <w:proofErr w:type="gramEnd"/>
      <w:r w:rsidRPr="00C971DD">
        <w:rPr>
          <w:rFonts w:ascii="仿宋" w:eastAsia="仿宋" w:hAnsi="仿宋" w:hint="eastAsia"/>
          <w:color w:val="444444"/>
        </w:rPr>
        <w:t>变更手续。因办理产权变更登记及办理</w:t>
      </w:r>
      <w:proofErr w:type="gramStart"/>
      <w:r w:rsidRPr="00C971DD">
        <w:rPr>
          <w:rFonts w:ascii="仿宋" w:eastAsia="仿宋" w:hAnsi="仿宋" w:hint="eastAsia"/>
          <w:color w:val="444444"/>
        </w:rPr>
        <w:t>贷款主贷人</w:t>
      </w:r>
      <w:proofErr w:type="gramEnd"/>
      <w:r w:rsidRPr="00C971DD">
        <w:rPr>
          <w:rFonts w:ascii="仿宋" w:eastAsia="仿宋" w:hAnsi="仿宋" w:hint="eastAsia"/>
          <w:color w:val="444444"/>
        </w:rPr>
        <w:t>变更手续所应支付的一切税费等均由男方/女方承担。取得房屋所有权的一方给予另一方经济补偿人民币×××元，在本协议签订之日起×内付清。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夫妻共有房屋内的家用电器及家具等等(见清单)，双方同意作价×××万元，归男方/女方所有，取得的一方给予另一方经济补偿人民币×××元，在本协议签订之日起×内付清。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2、机动车辆：×年×月×日购有×牌汽车一辆，离婚后归男方/女方所有，取得的一方给予另一方经济补偿人民币×××元，在本协议签订之日起×内付清。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lastRenderedPageBreak/>
        <w:t>3、股权、股票、债券等：(如前述 依协议详定)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4、债权与债务：(如前述 依协议详定)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5、双方各自名下的其它私人财产(如首饰、衣服等)归各自所有。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四、离婚后住房的安排：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男方住：××××××</w:t>
      </w: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女方住：××××××</w:t>
      </w:r>
    </w:p>
    <w:p w:rsidR="00C971DD" w:rsidRPr="00C971DD" w:rsidRDefault="00C971DD" w:rsidP="00C971DD">
      <w:pPr>
        <w:pStyle w:val="a3"/>
        <w:numPr>
          <w:ilvl w:val="0"/>
          <w:numId w:val="5"/>
        </w:numPr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其他协议事项：××××××</w:t>
      </w: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>上述协议事项，双方保证切实履行;协议内容如有隐瞒、欺骗、责任自负。</w:t>
      </w: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 xml:space="preserve">男方：×××(签章)        </w:t>
      </w:r>
      <w:r>
        <w:rPr>
          <w:rFonts w:ascii="仿宋" w:eastAsia="仿宋" w:hAnsi="仿宋" w:hint="eastAsia"/>
          <w:color w:val="444444"/>
        </w:rPr>
        <w:t xml:space="preserve">                     </w:t>
      </w:r>
      <w:r w:rsidRPr="00C971DD">
        <w:rPr>
          <w:rFonts w:ascii="仿宋" w:eastAsia="仿宋" w:hAnsi="仿宋" w:hint="eastAsia"/>
          <w:color w:val="444444"/>
        </w:rPr>
        <w:t>女方：×××(签章</w:t>
      </w:r>
      <w:r>
        <w:rPr>
          <w:rFonts w:ascii="仿宋" w:eastAsia="仿宋" w:hAnsi="仿宋" w:hint="eastAsia"/>
          <w:color w:val="444444"/>
        </w:rPr>
        <w:t>)</w:t>
      </w: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 w:hint="eastAsia"/>
          <w:color w:val="444444"/>
        </w:rPr>
      </w:pP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rPr>
          <w:rFonts w:ascii="仿宋" w:eastAsia="仿宋" w:hAnsi="仿宋"/>
          <w:color w:val="444444"/>
        </w:rPr>
      </w:pP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ind w:right="360"/>
        <w:rPr>
          <w:rFonts w:ascii="仿宋" w:eastAsia="仿宋" w:hAnsi="仿宋" w:hint="eastAsia"/>
          <w:color w:val="444444"/>
        </w:rPr>
      </w:pPr>
      <w:r w:rsidRPr="00C971DD">
        <w:rPr>
          <w:rFonts w:ascii="仿宋" w:eastAsia="仿宋" w:hAnsi="仿宋" w:hint="eastAsia"/>
          <w:color w:val="444444"/>
        </w:rPr>
        <w:t xml:space="preserve">×年×月×日              </w:t>
      </w:r>
      <w:r>
        <w:rPr>
          <w:rFonts w:ascii="仿宋" w:eastAsia="仿宋" w:hAnsi="仿宋" w:hint="eastAsia"/>
          <w:color w:val="444444"/>
        </w:rPr>
        <w:t xml:space="preserve">                         </w:t>
      </w:r>
      <w:r w:rsidRPr="00C971DD">
        <w:rPr>
          <w:rFonts w:ascii="仿宋" w:eastAsia="仿宋" w:hAnsi="仿宋" w:hint="eastAsia"/>
          <w:color w:val="444444"/>
        </w:rPr>
        <w:t>×年×月×日</w:t>
      </w: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ind w:right="360"/>
        <w:rPr>
          <w:rFonts w:ascii="仿宋" w:eastAsia="仿宋" w:hAnsi="仿宋" w:hint="eastAsia"/>
          <w:color w:val="444444"/>
        </w:rPr>
      </w:pPr>
    </w:p>
    <w:p w:rsid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ind w:right="360"/>
        <w:rPr>
          <w:rFonts w:ascii="仿宋" w:eastAsia="仿宋" w:hAnsi="仿宋" w:hint="eastAsia"/>
          <w:color w:val="444444"/>
        </w:rPr>
      </w:pPr>
    </w:p>
    <w:p w:rsidR="00C971DD" w:rsidRPr="00C971DD" w:rsidRDefault="00C971DD" w:rsidP="00C971DD">
      <w:pPr>
        <w:pStyle w:val="a3"/>
        <w:shd w:val="clear" w:color="auto" w:fill="FFFFFF"/>
        <w:spacing w:before="63" w:beforeAutospacing="0" w:after="63" w:afterAutospacing="0" w:line="313" w:lineRule="atLeast"/>
        <w:ind w:right="360"/>
        <w:rPr>
          <w:rFonts w:ascii="仿宋" w:eastAsia="仿宋" w:hAnsi="仿宋"/>
          <w:color w:val="444444"/>
        </w:rPr>
      </w:pPr>
    </w:p>
    <w:p w:rsidR="006A3CB2" w:rsidRPr="00C971DD" w:rsidRDefault="00C971DD" w:rsidP="00C971DD">
      <w:pPr>
        <w:rPr>
          <w:rFonts w:ascii="仿宋" w:eastAsia="仿宋" w:hAnsi="仿宋"/>
          <w:sz w:val="24"/>
          <w:szCs w:val="24"/>
        </w:rPr>
      </w:pPr>
      <w:r w:rsidRPr="00C971DD">
        <w:rPr>
          <w:rFonts w:ascii="仿宋" w:eastAsia="仿宋" w:hAnsi="仿宋" w:hint="eastAsia"/>
          <w:color w:val="444444"/>
          <w:sz w:val="24"/>
          <w:szCs w:val="24"/>
        </w:rPr>
        <w:t>(本协议一式三份，当事人双方各执一份，交婚姻登记机关存档备案一份。</w:t>
      </w:r>
      <w:r>
        <w:rPr>
          <w:rFonts w:ascii="仿宋" w:eastAsia="仿宋" w:hAnsi="仿宋" w:hint="eastAsia"/>
          <w:color w:val="444444"/>
          <w:sz w:val="24"/>
          <w:szCs w:val="24"/>
        </w:rPr>
        <w:t>)</w:t>
      </w:r>
    </w:p>
    <w:sectPr w:rsidR="006A3CB2" w:rsidRPr="00C971DD" w:rsidSect="006A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EBC"/>
    <w:multiLevelType w:val="hybridMultilevel"/>
    <w:tmpl w:val="99C81E00"/>
    <w:lvl w:ilvl="0" w:tplc="A7B8C8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0C5492"/>
    <w:multiLevelType w:val="hybridMultilevel"/>
    <w:tmpl w:val="114C0F5E"/>
    <w:lvl w:ilvl="0" w:tplc="144025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4B2C7D"/>
    <w:multiLevelType w:val="hybridMultilevel"/>
    <w:tmpl w:val="23500E86"/>
    <w:lvl w:ilvl="0" w:tplc="4F28251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EC4A0E"/>
    <w:multiLevelType w:val="hybridMultilevel"/>
    <w:tmpl w:val="6388EB80"/>
    <w:lvl w:ilvl="0" w:tplc="4F88A7AC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D2733D"/>
    <w:multiLevelType w:val="hybridMultilevel"/>
    <w:tmpl w:val="2990CC90"/>
    <w:lvl w:ilvl="0" w:tplc="446A007E">
      <w:start w:val="5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1DD"/>
    <w:rsid w:val="004F56E5"/>
    <w:rsid w:val="006A3CB2"/>
    <w:rsid w:val="00C9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1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2016-06-13T02:46:00Z</dcterms:created>
  <dcterms:modified xsi:type="dcterms:W3CDTF">2016-06-13T02:48:00Z</dcterms:modified>
</cp:coreProperties>
</file>